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7D" w:rsidRDefault="00F4447D" w:rsidP="00F4447D">
      <w:pPr>
        <w:tabs>
          <w:tab w:val="right" w:pos="9355"/>
        </w:tabs>
        <w:jc w:val="center"/>
        <w:rPr>
          <w:b/>
          <w:color w:val="D12C3A"/>
          <w:spacing w:val="26"/>
        </w:rPr>
      </w:pPr>
      <w:r>
        <w:rPr>
          <w:b/>
          <w:noProof/>
          <w:color w:val="D12C3A"/>
          <w:spacing w:val="26"/>
          <w:lang w:eastAsia="ru-RU"/>
        </w:rPr>
        <w:drawing>
          <wp:inline distT="0" distB="0" distL="0" distR="0" wp14:anchorId="63AC4998" wp14:editId="63904826">
            <wp:extent cx="525407" cy="360000"/>
            <wp:effectExtent l="0" t="0" r="825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C-R_logo1-truba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0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47D" w:rsidRDefault="00F4447D" w:rsidP="00F4447D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  <w:b/>
          <w:color w:val="D12C3A"/>
          <w:spacing w:val="24"/>
          <w:sz w:val="24"/>
          <w:szCs w:val="24"/>
        </w:rPr>
      </w:pPr>
      <w:r w:rsidRPr="00704397">
        <w:rPr>
          <w:rFonts w:ascii="Arial" w:hAnsi="Arial" w:cs="Arial"/>
          <w:b/>
          <w:color w:val="D12C3A"/>
          <w:spacing w:val="24"/>
          <w:sz w:val="24"/>
          <w:szCs w:val="24"/>
        </w:rPr>
        <w:t>Акционерное Общество</w:t>
      </w:r>
    </w:p>
    <w:p w:rsidR="00F4447D" w:rsidRPr="00704397" w:rsidRDefault="00F4447D" w:rsidP="00F4447D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  <w:b/>
          <w:color w:val="0022A3"/>
          <w:spacing w:val="20"/>
          <w:sz w:val="28"/>
          <w:szCs w:val="28"/>
        </w:rPr>
      </w:pPr>
      <w:r w:rsidRPr="00704397">
        <w:rPr>
          <w:rFonts w:ascii="Arial" w:hAnsi="Arial" w:cs="Arial"/>
          <w:b/>
          <w:color w:val="0022A3"/>
          <w:spacing w:val="20"/>
          <w:sz w:val="28"/>
          <w:szCs w:val="28"/>
        </w:rPr>
        <w:t>Каспийский Трубопроводный Консорциум-Р</w:t>
      </w:r>
    </w:p>
    <w:p w:rsidR="00D1551D" w:rsidRPr="00F43CA2" w:rsidRDefault="00D1551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873" w:rsidRPr="00F43CA2" w:rsidRDefault="003B6873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873" w:rsidRPr="00F43CA2" w:rsidRDefault="003B6873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873" w:rsidRDefault="003B6873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47D" w:rsidRDefault="00F4447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47D" w:rsidRDefault="00F4447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51D" w:rsidRPr="00F43CA2" w:rsidRDefault="00D1551D" w:rsidP="00D155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51D" w:rsidRPr="00F43CA2" w:rsidRDefault="00D1551D" w:rsidP="00D1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A2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D1551D" w:rsidRPr="00F43CA2" w:rsidRDefault="00D1551D" w:rsidP="00D155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66A" w:rsidRPr="0002366A" w:rsidRDefault="005A5AFC" w:rsidP="00AB7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0285</w:t>
      </w:r>
      <w:r w:rsidR="0002366A" w:rsidRPr="0002366A">
        <w:rPr>
          <w:rFonts w:ascii="Times New Roman" w:hAnsi="Times New Roman" w:cs="Times New Roman"/>
          <w:sz w:val="28"/>
          <w:szCs w:val="28"/>
        </w:rPr>
        <w:t xml:space="preserve">-АО </w:t>
      </w:r>
      <w:r w:rsidR="001F1B78" w:rsidRPr="001F1B78">
        <w:rPr>
          <w:rFonts w:ascii="Times New Roman" w:hAnsi="Times New Roman" w:cs="Times New Roman"/>
          <w:sz w:val="28"/>
          <w:szCs w:val="28"/>
        </w:rPr>
        <w:t>Услуги по изготовлению полиграфической продукции</w:t>
      </w:r>
    </w:p>
    <w:p w:rsidR="0002366A" w:rsidRPr="0002366A" w:rsidRDefault="0002366A" w:rsidP="0002366A">
      <w:pPr>
        <w:rPr>
          <w:rFonts w:ascii="Times New Roman" w:hAnsi="Times New Roman" w:cs="Times New Roman"/>
          <w:sz w:val="28"/>
          <w:szCs w:val="28"/>
        </w:rPr>
      </w:pPr>
    </w:p>
    <w:p w:rsidR="000A6C36" w:rsidRPr="00F43CA2" w:rsidRDefault="000A6C36" w:rsidP="0002366A">
      <w:pPr>
        <w:jc w:val="center"/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4C7D96" w:rsidP="000A6C36">
      <w:pPr>
        <w:jc w:val="center"/>
        <w:rPr>
          <w:rFonts w:ascii="Times New Roman" w:hAnsi="Times New Roman" w:cs="Times New Roman"/>
          <w:b/>
          <w:sz w:val="28"/>
        </w:rPr>
      </w:pPr>
      <w:r w:rsidRPr="00F43CA2">
        <w:rPr>
          <w:rFonts w:ascii="Times New Roman" w:hAnsi="Times New Roman" w:cs="Times New Roman"/>
          <w:b/>
          <w:sz w:val="28"/>
        </w:rPr>
        <w:t>20</w:t>
      </w:r>
      <w:r w:rsidR="00FD373A">
        <w:rPr>
          <w:rFonts w:ascii="Times New Roman" w:hAnsi="Times New Roman" w:cs="Times New Roman"/>
          <w:b/>
          <w:sz w:val="28"/>
        </w:rPr>
        <w:t>2</w:t>
      </w:r>
      <w:r w:rsidR="00AB79E8">
        <w:rPr>
          <w:rFonts w:ascii="Times New Roman" w:hAnsi="Times New Roman" w:cs="Times New Roman"/>
          <w:b/>
          <w:sz w:val="28"/>
        </w:rPr>
        <w:t>5</w:t>
      </w:r>
      <w:r w:rsidRPr="00F43CA2">
        <w:rPr>
          <w:rFonts w:ascii="Times New Roman" w:hAnsi="Times New Roman" w:cs="Times New Roman"/>
          <w:b/>
          <w:sz w:val="28"/>
        </w:rPr>
        <w:t xml:space="preserve"> </w:t>
      </w:r>
      <w:r w:rsidR="000A6C36" w:rsidRPr="00F43CA2">
        <w:rPr>
          <w:rFonts w:ascii="Times New Roman" w:hAnsi="Times New Roman" w:cs="Times New Roman"/>
          <w:b/>
          <w:sz w:val="28"/>
        </w:rPr>
        <w:t>г.</w:t>
      </w:r>
    </w:p>
    <w:p w:rsidR="00723988" w:rsidRDefault="001D2BDF">
      <w:pPr>
        <w:rPr>
          <w:rFonts w:ascii="Times New Roman" w:hAnsi="Times New Roman" w:cs="Times New Roman"/>
          <w:b/>
          <w:sz w:val="28"/>
        </w:rPr>
      </w:pPr>
      <w:r w:rsidRPr="00F43CA2">
        <w:rPr>
          <w:rFonts w:ascii="Times New Roman" w:hAnsi="Times New Roman" w:cs="Times New Roman"/>
          <w:b/>
          <w:sz w:val="28"/>
        </w:rPr>
        <w:br w:type="page"/>
      </w:r>
    </w:p>
    <w:p w:rsidR="00723988" w:rsidRDefault="00723988">
      <w:pPr>
        <w:rPr>
          <w:rFonts w:ascii="Times New Roman" w:hAnsi="Times New Roman" w:cs="Times New Roman"/>
          <w:b/>
          <w:sz w:val="28"/>
        </w:r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208540816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84DD1" w:rsidRPr="00684DD1" w:rsidRDefault="00684DD1">
          <w:pPr>
            <w:pStyle w:val="af3"/>
            <w:rPr>
              <w:b/>
            </w:rPr>
          </w:pPr>
          <w:r w:rsidRPr="00684DD1">
            <w:rPr>
              <w:b/>
            </w:rPr>
            <w:t>Оглавление</w:t>
          </w:r>
        </w:p>
        <w:p w:rsidR="00C51DDD" w:rsidRPr="00C51DDD" w:rsidRDefault="00684DD1">
          <w:pPr>
            <w:pStyle w:val="11"/>
            <w:tabs>
              <w:tab w:val="left" w:pos="440"/>
              <w:tab w:val="right" w:leader="dot" w:pos="1076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684DD1">
            <w:rPr>
              <w:b/>
            </w:rPr>
            <w:fldChar w:fldCharType="begin"/>
          </w:r>
          <w:r w:rsidRPr="00684DD1">
            <w:rPr>
              <w:b/>
            </w:rPr>
            <w:instrText xml:space="preserve"> TOC \o "1-3" \h \z \u </w:instrText>
          </w:r>
          <w:r w:rsidRPr="00684DD1">
            <w:rPr>
              <w:b/>
            </w:rPr>
            <w:fldChar w:fldCharType="separate"/>
          </w:r>
          <w:hyperlink w:anchor="_Toc209189501" w:history="1">
            <w:r w:rsidR="00C51DDD" w:rsidRPr="00C51DDD">
              <w:rPr>
                <w:rStyle w:val="aa"/>
                <w:rFonts w:ascii="Times New Roman" w:hAnsi="Times New Roman" w:cs="Times New Roman"/>
                <w:noProof/>
              </w:rPr>
              <w:t>1.</w:t>
            </w:r>
            <w:r w:rsidR="00C51DDD" w:rsidRPr="00C51DD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51DDD" w:rsidRPr="00C51DDD">
              <w:rPr>
                <w:rStyle w:val="aa"/>
                <w:rFonts w:ascii="Times New Roman" w:hAnsi="Times New Roman" w:cs="Times New Roman"/>
                <w:noProof/>
              </w:rPr>
              <w:t>Общие положения</w:t>
            </w:r>
            <w:r w:rsidR="00C51DDD" w:rsidRPr="00C51DD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51DDD" w:rsidRPr="00C51D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51DDD" w:rsidRPr="00C51DDD">
              <w:rPr>
                <w:rFonts w:ascii="Times New Roman" w:hAnsi="Times New Roman" w:cs="Times New Roman"/>
                <w:noProof/>
                <w:webHidden/>
              </w:rPr>
              <w:instrText xml:space="preserve"> PAGEREF _Toc209189501 \h </w:instrText>
            </w:r>
            <w:r w:rsidR="00C51DDD" w:rsidRPr="00C51DDD">
              <w:rPr>
                <w:rFonts w:ascii="Times New Roman" w:hAnsi="Times New Roman" w:cs="Times New Roman"/>
                <w:noProof/>
                <w:webHidden/>
              </w:rPr>
            </w:r>
            <w:r w:rsidR="00C51DDD" w:rsidRPr="00C51D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51DDD" w:rsidRPr="00C51DD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C51DDD" w:rsidRPr="00C51D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51DDD" w:rsidRPr="00C51DDD" w:rsidRDefault="00C51DDD">
          <w:pPr>
            <w:pStyle w:val="11"/>
            <w:tabs>
              <w:tab w:val="left" w:pos="440"/>
              <w:tab w:val="right" w:leader="dot" w:pos="1076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09189503" w:history="1">
            <w:r w:rsidRPr="00C51DDD">
              <w:rPr>
                <w:rStyle w:val="aa"/>
                <w:rFonts w:ascii="Times New Roman" w:hAnsi="Times New Roman" w:cs="Times New Roman"/>
                <w:noProof/>
              </w:rPr>
              <w:t>2.</w:t>
            </w:r>
            <w:r w:rsidRPr="00C51DD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C51DDD">
              <w:rPr>
                <w:rStyle w:val="aa"/>
                <w:rFonts w:ascii="Times New Roman" w:hAnsi="Times New Roman" w:cs="Times New Roman"/>
                <w:noProof/>
              </w:rPr>
              <w:t>Адрес и сроки предоставления услуг</w:t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instrText xml:space="preserve"> PAGEREF _Toc209189503 \h </w:instrText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51DDD" w:rsidRPr="00C51DDD" w:rsidRDefault="00C51DDD">
          <w:pPr>
            <w:pStyle w:val="11"/>
            <w:tabs>
              <w:tab w:val="left" w:pos="440"/>
              <w:tab w:val="right" w:leader="dot" w:pos="1076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09189504" w:history="1">
            <w:r w:rsidRPr="00C51DDD">
              <w:rPr>
                <w:rStyle w:val="aa"/>
                <w:rFonts w:ascii="Times New Roman" w:hAnsi="Times New Roman" w:cs="Times New Roman"/>
                <w:noProof/>
              </w:rPr>
              <w:t>3.</w:t>
            </w:r>
            <w:r w:rsidRPr="00C51DD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C51DDD">
              <w:rPr>
                <w:rStyle w:val="aa"/>
                <w:rFonts w:ascii="Times New Roman" w:hAnsi="Times New Roman" w:cs="Times New Roman"/>
                <w:noProof/>
              </w:rPr>
              <w:t>Требования к выполнению работ</w:t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instrText xml:space="preserve"> PAGEREF _Toc209189504 \h </w:instrText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51DDD" w:rsidRPr="00C51DDD" w:rsidRDefault="00C51DDD">
          <w:pPr>
            <w:pStyle w:val="11"/>
            <w:tabs>
              <w:tab w:val="left" w:pos="440"/>
              <w:tab w:val="right" w:leader="dot" w:pos="1076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09189505" w:history="1">
            <w:r w:rsidRPr="00C51DDD">
              <w:rPr>
                <w:rStyle w:val="aa"/>
                <w:rFonts w:ascii="Times New Roman" w:hAnsi="Times New Roman" w:cs="Times New Roman"/>
                <w:noProof/>
              </w:rPr>
              <w:t>4.</w:t>
            </w:r>
            <w:r w:rsidRPr="00C51DD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C51DDD">
              <w:rPr>
                <w:rStyle w:val="aa"/>
                <w:rFonts w:ascii="Times New Roman" w:hAnsi="Times New Roman" w:cs="Times New Roman"/>
                <w:noProof/>
              </w:rPr>
              <w:t>Требования к срокам выполнения, количеству и форме отчета по результатам оказания услуг</w:t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instrText xml:space="preserve"> PAGEREF _Toc209189505 \h </w:instrText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51DDD" w:rsidRPr="00C51DDD" w:rsidRDefault="00C51DDD">
          <w:pPr>
            <w:pStyle w:val="11"/>
            <w:tabs>
              <w:tab w:val="left" w:pos="440"/>
              <w:tab w:val="right" w:leader="dot" w:pos="1076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09189506" w:history="1">
            <w:r w:rsidRPr="00C51DDD">
              <w:rPr>
                <w:rStyle w:val="aa"/>
                <w:rFonts w:ascii="Times New Roman" w:hAnsi="Times New Roman" w:cs="Times New Roman"/>
                <w:noProof/>
              </w:rPr>
              <w:t>5.</w:t>
            </w:r>
            <w:r w:rsidRPr="00C51DD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C51DDD">
              <w:rPr>
                <w:rStyle w:val="aa"/>
                <w:rFonts w:ascii="Times New Roman" w:hAnsi="Times New Roman" w:cs="Times New Roman"/>
                <w:noProof/>
              </w:rPr>
              <w:t>Требования к отгрузке и доставке</w:t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instrText xml:space="preserve"> PAGEREF _Toc209189506 \h </w:instrText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51DDD" w:rsidRPr="00C51DDD" w:rsidRDefault="00C51DDD">
          <w:pPr>
            <w:pStyle w:val="11"/>
            <w:tabs>
              <w:tab w:val="left" w:pos="440"/>
              <w:tab w:val="right" w:leader="dot" w:pos="1076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09189507" w:history="1">
            <w:r w:rsidRPr="00C51DDD">
              <w:rPr>
                <w:rStyle w:val="aa"/>
                <w:rFonts w:ascii="Times New Roman" w:hAnsi="Times New Roman" w:cs="Times New Roman"/>
                <w:noProof/>
              </w:rPr>
              <w:t>6.</w:t>
            </w:r>
            <w:r w:rsidRPr="00C51DD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C51DDD">
              <w:rPr>
                <w:rStyle w:val="aa"/>
                <w:rFonts w:ascii="Times New Roman" w:hAnsi="Times New Roman" w:cs="Times New Roman"/>
                <w:noProof/>
              </w:rPr>
              <w:t>Приложение №1</w:t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instrText xml:space="preserve"> PAGEREF _Toc209189507 \h </w:instrText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C51DD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84DD1" w:rsidRPr="001F1B78" w:rsidRDefault="00684DD1" w:rsidP="001F1B78">
          <w:pPr>
            <w:pStyle w:val="11"/>
            <w:tabs>
              <w:tab w:val="left" w:pos="440"/>
              <w:tab w:val="right" w:leader="dot" w:pos="10763"/>
            </w:tabs>
            <w:rPr>
              <w:noProof/>
              <w:color w:val="0563C1" w:themeColor="hyperlink"/>
              <w:u w:val="single"/>
            </w:rPr>
          </w:pPr>
          <w:r w:rsidRPr="00684DD1">
            <w:rPr>
              <w:b/>
              <w:bCs/>
            </w:rPr>
            <w:fldChar w:fldCharType="end"/>
          </w:r>
        </w:p>
      </w:sdtContent>
    </w:sdt>
    <w:p w:rsidR="00723988" w:rsidRPr="00684DD1" w:rsidRDefault="00723988">
      <w:pPr>
        <w:rPr>
          <w:rFonts w:ascii="Times New Roman" w:hAnsi="Times New Roman" w:cs="Times New Roman"/>
          <w:b/>
        </w:rPr>
      </w:pPr>
    </w:p>
    <w:p w:rsidR="00723988" w:rsidRPr="00684DD1" w:rsidRDefault="00723988">
      <w:pPr>
        <w:rPr>
          <w:rFonts w:ascii="Times New Roman" w:hAnsi="Times New Roman" w:cs="Times New Roman"/>
          <w:b/>
          <w:sz w:val="28"/>
        </w:rPr>
      </w:pPr>
    </w:p>
    <w:p w:rsidR="00723988" w:rsidRPr="00684DD1" w:rsidRDefault="00723988">
      <w:pPr>
        <w:rPr>
          <w:rFonts w:ascii="Times New Roman" w:hAnsi="Times New Roman" w:cs="Times New Roman"/>
          <w:b/>
          <w:sz w:val="28"/>
        </w:rPr>
      </w:pPr>
    </w:p>
    <w:p w:rsidR="00723988" w:rsidRDefault="00723988">
      <w:pPr>
        <w:rPr>
          <w:rFonts w:ascii="Times New Roman" w:hAnsi="Times New Roman" w:cs="Times New Roman"/>
          <w:b/>
          <w:sz w:val="28"/>
        </w:rPr>
      </w:pPr>
    </w:p>
    <w:p w:rsidR="00723988" w:rsidRDefault="00723988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723988" w:rsidRDefault="00723988">
      <w:pPr>
        <w:rPr>
          <w:rFonts w:ascii="Times New Roman" w:hAnsi="Times New Roman" w:cs="Times New Roman"/>
          <w:b/>
          <w:sz w:val="28"/>
        </w:rPr>
      </w:pPr>
    </w:p>
    <w:p w:rsidR="00723988" w:rsidRDefault="00723988">
      <w:pPr>
        <w:rPr>
          <w:rFonts w:ascii="Times New Roman" w:hAnsi="Times New Roman" w:cs="Times New Roman"/>
          <w:b/>
          <w:sz w:val="28"/>
        </w:rPr>
      </w:pPr>
    </w:p>
    <w:p w:rsidR="00723988" w:rsidRDefault="00723988">
      <w:pPr>
        <w:rPr>
          <w:rFonts w:ascii="Times New Roman" w:hAnsi="Times New Roman" w:cs="Times New Roman"/>
          <w:b/>
          <w:sz w:val="28"/>
        </w:rPr>
      </w:pPr>
    </w:p>
    <w:p w:rsidR="00723988" w:rsidRDefault="00723988">
      <w:pPr>
        <w:rPr>
          <w:rFonts w:ascii="Times New Roman" w:hAnsi="Times New Roman" w:cs="Times New Roman"/>
          <w:b/>
          <w:sz w:val="28"/>
        </w:rPr>
      </w:pPr>
    </w:p>
    <w:p w:rsidR="00723988" w:rsidRDefault="00723988">
      <w:pPr>
        <w:rPr>
          <w:rFonts w:ascii="Times New Roman" w:hAnsi="Times New Roman" w:cs="Times New Roman"/>
          <w:b/>
          <w:sz w:val="28"/>
        </w:rPr>
      </w:pPr>
    </w:p>
    <w:p w:rsidR="00723988" w:rsidRDefault="00723988">
      <w:pPr>
        <w:rPr>
          <w:rFonts w:ascii="Times New Roman" w:hAnsi="Times New Roman" w:cs="Times New Roman"/>
          <w:b/>
          <w:sz w:val="28"/>
        </w:rPr>
      </w:pPr>
    </w:p>
    <w:p w:rsidR="00723988" w:rsidRDefault="00723988">
      <w:pPr>
        <w:rPr>
          <w:rFonts w:ascii="Times New Roman" w:hAnsi="Times New Roman" w:cs="Times New Roman"/>
          <w:b/>
          <w:sz w:val="28"/>
        </w:rPr>
      </w:pPr>
    </w:p>
    <w:p w:rsidR="00723988" w:rsidRDefault="00723988">
      <w:pPr>
        <w:rPr>
          <w:rFonts w:ascii="Times New Roman" w:hAnsi="Times New Roman" w:cs="Times New Roman"/>
          <w:b/>
          <w:sz w:val="28"/>
        </w:rPr>
      </w:pPr>
    </w:p>
    <w:p w:rsidR="00723988" w:rsidRDefault="00723988">
      <w:pPr>
        <w:rPr>
          <w:rFonts w:ascii="Times New Roman" w:hAnsi="Times New Roman" w:cs="Times New Roman"/>
          <w:b/>
          <w:sz w:val="28"/>
        </w:rPr>
      </w:pPr>
    </w:p>
    <w:p w:rsidR="00723988" w:rsidRDefault="00723988">
      <w:pPr>
        <w:rPr>
          <w:rFonts w:ascii="Times New Roman" w:hAnsi="Times New Roman" w:cs="Times New Roman"/>
          <w:b/>
          <w:sz w:val="28"/>
        </w:rPr>
      </w:pPr>
    </w:p>
    <w:p w:rsidR="00723988" w:rsidRDefault="00723988">
      <w:pPr>
        <w:rPr>
          <w:rFonts w:ascii="Times New Roman" w:hAnsi="Times New Roman" w:cs="Times New Roman"/>
          <w:b/>
          <w:sz w:val="28"/>
        </w:rPr>
      </w:pPr>
    </w:p>
    <w:p w:rsidR="00723988" w:rsidRDefault="00723988">
      <w:pPr>
        <w:rPr>
          <w:rFonts w:ascii="Times New Roman" w:hAnsi="Times New Roman" w:cs="Times New Roman"/>
          <w:b/>
          <w:sz w:val="28"/>
        </w:rPr>
      </w:pPr>
    </w:p>
    <w:p w:rsidR="00723988" w:rsidRPr="00F43CA2" w:rsidRDefault="00723988" w:rsidP="00A12D90">
      <w:pPr>
        <w:ind w:left="993" w:right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A6C36" w:rsidRPr="00875A47" w:rsidRDefault="000A6C36" w:rsidP="00875A47">
      <w:pPr>
        <w:spacing w:line="276" w:lineRule="auto"/>
        <w:ind w:left="709" w:right="567"/>
        <w:jc w:val="both"/>
        <w:rPr>
          <w:rFonts w:ascii="Times New Roman" w:eastAsiaTheme="majorEastAsia" w:hAnsi="Times New Roman" w:cs="Times New Roman"/>
          <w:b/>
        </w:rPr>
      </w:pPr>
    </w:p>
    <w:p w:rsidR="00420C13" w:rsidRPr="00875A47" w:rsidRDefault="00723988" w:rsidP="00875A47">
      <w:pPr>
        <w:pStyle w:val="Heading112"/>
        <w:spacing w:line="360" w:lineRule="auto"/>
        <w:ind w:left="709" w:right="567" w:firstLine="0"/>
        <w:rPr>
          <w:szCs w:val="28"/>
        </w:rPr>
      </w:pPr>
      <w:bookmarkStart w:id="1" w:name="_Toc179382837"/>
      <w:bookmarkStart w:id="2" w:name="_Toc209189501"/>
      <w:r w:rsidRPr="00875A47">
        <w:rPr>
          <w:szCs w:val="28"/>
        </w:rPr>
        <w:t>Общие положения</w:t>
      </w:r>
      <w:bookmarkEnd w:id="1"/>
      <w:bookmarkEnd w:id="2"/>
    </w:p>
    <w:p w:rsidR="00AF6C57" w:rsidRPr="005A5AFC" w:rsidRDefault="005A5AFC" w:rsidP="005A5AFC">
      <w:pPr>
        <w:pStyle w:val="Heading112"/>
        <w:numPr>
          <w:ilvl w:val="0"/>
          <w:numId w:val="0"/>
        </w:numPr>
        <w:tabs>
          <w:tab w:val="left" w:pos="4545"/>
        </w:tabs>
        <w:spacing w:line="276" w:lineRule="auto"/>
        <w:ind w:left="709" w:right="567"/>
        <w:jc w:val="both"/>
        <w:rPr>
          <w:b w:val="0"/>
          <w:sz w:val="22"/>
          <w:szCs w:val="22"/>
        </w:rPr>
      </w:pPr>
      <w:bookmarkStart w:id="3" w:name="_Toc209189402"/>
      <w:bookmarkStart w:id="4" w:name="_Toc209189502"/>
      <w:r w:rsidRPr="005A5AFC">
        <w:rPr>
          <w:b w:val="0"/>
          <w:sz w:val="22"/>
          <w:szCs w:val="22"/>
        </w:rPr>
        <w:t>В целях обеспечения сотрудников АО "КТК-Р" (далее – Компания) планируется</w:t>
      </w:r>
      <w:r>
        <w:rPr>
          <w:b w:val="0"/>
          <w:sz w:val="22"/>
          <w:szCs w:val="22"/>
        </w:rPr>
        <w:t xml:space="preserve"> </w:t>
      </w:r>
      <w:r w:rsidRPr="005A5AFC">
        <w:rPr>
          <w:b w:val="0"/>
          <w:sz w:val="22"/>
          <w:szCs w:val="22"/>
        </w:rPr>
        <w:t>изготовить визитные карточки и полиграфическую продукцию с символикой Компании.</w:t>
      </w:r>
      <w:r>
        <w:rPr>
          <w:b w:val="0"/>
          <w:sz w:val="22"/>
          <w:szCs w:val="22"/>
        </w:rPr>
        <w:t xml:space="preserve"> </w:t>
      </w:r>
      <w:r w:rsidRPr="005A5AFC">
        <w:rPr>
          <w:b w:val="0"/>
          <w:sz w:val="22"/>
          <w:szCs w:val="22"/>
        </w:rPr>
        <w:t>Настоящее техническое задание определяет требования, предъявляемые к изготовлению</w:t>
      </w:r>
      <w:r>
        <w:rPr>
          <w:b w:val="0"/>
          <w:sz w:val="22"/>
          <w:szCs w:val="22"/>
        </w:rPr>
        <w:t xml:space="preserve"> </w:t>
      </w:r>
      <w:r w:rsidRPr="005A5AFC">
        <w:rPr>
          <w:b w:val="0"/>
          <w:sz w:val="22"/>
          <w:szCs w:val="22"/>
        </w:rPr>
        <w:t>продукции.</w:t>
      </w:r>
      <w:bookmarkEnd w:id="3"/>
      <w:bookmarkEnd w:id="4"/>
    </w:p>
    <w:p w:rsidR="00AF6C57" w:rsidRPr="00875A47" w:rsidRDefault="00AF6C57" w:rsidP="00875A47">
      <w:pPr>
        <w:pStyle w:val="Heading112"/>
        <w:spacing w:line="360" w:lineRule="auto"/>
        <w:ind w:left="709" w:right="567" w:firstLine="0"/>
        <w:rPr>
          <w:szCs w:val="28"/>
        </w:rPr>
      </w:pPr>
      <w:bookmarkStart w:id="5" w:name="_Toc179366453"/>
      <w:bookmarkStart w:id="6" w:name="_Toc179382839"/>
      <w:bookmarkStart w:id="7" w:name="_Toc209189503"/>
      <w:r w:rsidRPr="00875A47">
        <w:rPr>
          <w:szCs w:val="28"/>
        </w:rPr>
        <w:t>Адрес и с</w:t>
      </w:r>
      <w:r w:rsidR="00021299" w:rsidRPr="00875A47">
        <w:rPr>
          <w:szCs w:val="28"/>
        </w:rPr>
        <w:t xml:space="preserve">роки </w:t>
      </w:r>
      <w:r w:rsidR="00F973C9" w:rsidRPr="00875A47">
        <w:rPr>
          <w:szCs w:val="28"/>
        </w:rPr>
        <w:t>предоставления услуг</w:t>
      </w:r>
      <w:bookmarkEnd w:id="5"/>
      <w:bookmarkEnd w:id="6"/>
      <w:bookmarkEnd w:id="7"/>
    </w:p>
    <w:p w:rsidR="00AF6C57" w:rsidRPr="00875A47" w:rsidRDefault="00AF6C57" w:rsidP="00875A47">
      <w:pPr>
        <w:pStyle w:val="a7"/>
        <w:numPr>
          <w:ilvl w:val="0"/>
          <w:numId w:val="5"/>
        </w:numPr>
        <w:spacing w:line="276" w:lineRule="auto"/>
        <w:ind w:left="709" w:right="567" w:firstLine="0"/>
        <w:jc w:val="both"/>
        <w:rPr>
          <w:rFonts w:ascii="Times New Roman" w:hAnsi="Times New Roman" w:cs="Times New Roman"/>
        </w:rPr>
      </w:pPr>
      <w:r w:rsidRPr="00875A47">
        <w:rPr>
          <w:rFonts w:ascii="Times New Roman" w:hAnsi="Times New Roman" w:cs="Times New Roman"/>
        </w:rPr>
        <w:t>Место оказания услуг: г. Москва, ул. Павловская, д. 7, строение 1</w:t>
      </w:r>
    </w:p>
    <w:p w:rsidR="00021299" w:rsidRPr="00875A47" w:rsidRDefault="0089436D" w:rsidP="0089436D">
      <w:pPr>
        <w:pStyle w:val="a7"/>
        <w:numPr>
          <w:ilvl w:val="0"/>
          <w:numId w:val="5"/>
        </w:numPr>
        <w:spacing w:line="276" w:lineRule="auto"/>
        <w:ind w:right="567" w:hanging="11"/>
        <w:jc w:val="both"/>
        <w:rPr>
          <w:rFonts w:ascii="Times New Roman" w:hAnsi="Times New Roman" w:cs="Times New Roman"/>
        </w:rPr>
      </w:pPr>
      <w:r w:rsidRPr="0089436D">
        <w:rPr>
          <w:rFonts w:ascii="Times New Roman" w:hAnsi="Times New Roman" w:cs="Times New Roman"/>
        </w:rPr>
        <w:t>Сроки оказания услуг</w:t>
      </w:r>
      <w:r w:rsidR="00405501">
        <w:rPr>
          <w:rFonts w:ascii="Times New Roman" w:hAnsi="Times New Roman" w:cs="Times New Roman"/>
        </w:rPr>
        <w:t xml:space="preserve"> </w:t>
      </w:r>
      <w:r w:rsidR="00021299" w:rsidRPr="00875A47">
        <w:rPr>
          <w:rFonts w:ascii="Times New Roman" w:hAnsi="Times New Roman" w:cs="Times New Roman"/>
        </w:rPr>
        <w:t xml:space="preserve">– </w:t>
      </w:r>
      <w:r w:rsidR="00220BB8" w:rsidRPr="00875A47">
        <w:rPr>
          <w:rFonts w:ascii="Times New Roman" w:hAnsi="Times New Roman" w:cs="Times New Roman"/>
        </w:rPr>
        <w:t>3</w:t>
      </w:r>
      <w:r w:rsidR="00021299" w:rsidRPr="00875A47">
        <w:rPr>
          <w:rFonts w:ascii="Times New Roman" w:hAnsi="Times New Roman" w:cs="Times New Roman"/>
        </w:rPr>
        <w:t xml:space="preserve"> год</w:t>
      </w:r>
      <w:r w:rsidR="00220BB8" w:rsidRPr="00875A47">
        <w:rPr>
          <w:rFonts w:ascii="Times New Roman" w:hAnsi="Times New Roman" w:cs="Times New Roman"/>
        </w:rPr>
        <w:t>а</w:t>
      </w:r>
      <w:r w:rsidR="00021299" w:rsidRPr="00875A47">
        <w:rPr>
          <w:rFonts w:ascii="Times New Roman" w:hAnsi="Times New Roman" w:cs="Times New Roman"/>
        </w:rPr>
        <w:t>.</w:t>
      </w:r>
    </w:p>
    <w:p w:rsidR="00AF6C57" w:rsidRDefault="00F973C9" w:rsidP="00875A47">
      <w:pPr>
        <w:pStyle w:val="a7"/>
        <w:numPr>
          <w:ilvl w:val="0"/>
          <w:numId w:val="5"/>
        </w:numPr>
        <w:spacing w:line="276" w:lineRule="auto"/>
        <w:ind w:left="709" w:right="567" w:firstLine="0"/>
        <w:jc w:val="both"/>
        <w:rPr>
          <w:rFonts w:ascii="Times New Roman" w:hAnsi="Times New Roman" w:cs="Times New Roman"/>
        </w:rPr>
      </w:pPr>
      <w:r w:rsidRPr="00875A47">
        <w:rPr>
          <w:rFonts w:ascii="Times New Roman" w:hAnsi="Times New Roman" w:cs="Times New Roman"/>
        </w:rPr>
        <w:t>Готовност</w:t>
      </w:r>
      <w:r w:rsidR="008941E7" w:rsidRPr="00875A47">
        <w:rPr>
          <w:rFonts w:ascii="Times New Roman" w:hAnsi="Times New Roman" w:cs="Times New Roman"/>
        </w:rPr>
        <w:t xml:space="preserve">ь начать предоставление услуг </w:t>
      </w:r>
      <w:r w:rsidR="005A5AFC">
        <w:rPr>
          <w:rFonts w:ascii="Times New Roman" w:hAnsi="Times New Roman" w:cs="Times New Roman"/>
        </w:rPr>
        <w:t>с 10.10</w:t>
      </w:r>
      <w:r w:rsidR="0002366A" w:rsidRPr="00875A47">
        <w:rPr>
          <w:rFonts w:ascii="Times New Roman" w:hAnsi="Times New Roman" w:cs="Times New Roman"/>
        </w:rPr>
        <w:t>.2025г.</w:t>
      </w:r>
    </w:p>
    <w:p w:rsidR="005A5AFC" w:rsidRDefault="005A5AFC" w:rsidP="005A5AFC">
      <w:pPr>
        <w:pStyle w:val="a7"/>
        <w:spacing w:line="276" w:lineRule="auto"/>
        <w:ind w:left="709" w:right="567"/>
        <w:jc w:val="both"/>
        <w:rPr>
          <w:rFonts w:ascii="Times New Roman" w:hAnsi="Times New Roman" w:cs="Times New Roman"/>
        </w:rPr>
      </w:pPr>
    </w:p>
    <w:p w:rsidR="005A5AFC" w:rsidRPr="00875A47" w:rsidRDefault="005A5AFC" w:rsidP="005A5AFC">
      <w:pPr>
        <w:pStyle w:val="Heading112"/>
      </w:pPr>
      <w:bookmarkStart w:id="8" w:name="_Toc209189504"/>
      <w:r w:rsidRPr="00991988">
        <w:t>Требования к выполнению работ</w:t>
      </w:r>
      <w:bookmarkEnd w:id="8"/>
    </w:p>
    <w:p w:rsidR="00AF6C57" w:rsidRPr="00875A47" w:rsidRDefault="00AF6C57" w:rsidP="00875A47">
      <w:pPr>
        <w:pStyle w:val="a7"/>
        <w:spacing w:line="276" w:lineRule="auto"/>
        <w:ind w:left="709" w:right="567"/>
        <w:jc w:val="both"/>
        <w:rPr>
          <w:rFonts w:ascii="Times New Roman" w:hAnsi="Times New Roman" w:cs="Times New Roman"/>
        </w:rPr>
      </w:pPr>
    </w:p>
    <w:p w:rsidR="005A5AFC" w:rsidRPr="005A5AFC" w:rsidRDefault="005A5AFC" w:rsidP="005A5AFC">
      <w:pPr>
        <w:pStyle w:val="a7"/>
        <w:spacing w:line="276" w:lineRule="auto"/>
        <w:ind w:left="709"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A5AFC">
        <w:rPr>
          <w:rFonts w:ascii="Times New Roman" w:hAnsi="Times New Roman" w:cs="Times New Roman"/>
        </w:rPr>
        <w:t>.1. Виды работ: разработка макета, согласование макета с заказчиком, изготовление согласно Приложению №1.</w:t>
      </w:r>
    </w:p>
    <w:p w:rsidR="005A5AFC" w:rsidRPr="005A5AFC" w:rsidRDefault="005A5AFC" w:rsidP="005A5AFC">
      <w:pPr>
        <w:pStyle w:val="a7"/>
        <w:spacing w:line="276" w:lineRule="auto"/>
        <w:ind w:left="709"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A5AFC">
        <w:rPr>
          <w:rFonts w:ascii="Times New Roman" w:hAnsi="Times New Roman" w:cs="Times New Roman"/>
        </w:rPr>
        <w:t>.2. Содержание и объем проводимых услуг:</w:t>
      </w:r>
    </w:p>
    <w:p w:rsidR="005A5AFC" w:rsidRPr="005A5AFC" w:rsidRDefault="005A5AFC" w:rsidP="005A5AFC">
      <w:pPr>
        <w:pStyle w:val="a7"/>
        <w:spacing w:line="276" w:lineRule="auto"/>
        <w:ind w:left="709"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A5AFC">
        <w:rPr>
          <w:rFonts w:ascii="Times New Roman" w:hAnsi="Times New Roman" w:cs="Times New Roman"/>
        </w:rPr>
        <w:t>.2.1. Изготовление полиграфической продукции согласно Приложению №1, а в случае производственной необходимости в иной продукции – на основании согласованной Спецификации.</w:t>
      </w:r>
    </w:p>
    <w:p w:rsidR="005A5AFC" w:rsidRPr="005A5AFC" w:rsidRDefault="005A5AFC" w:rsidP="005A5AFC">
      <w:pPr>
        <w:pStyle w:val="a7"/>
        <w:spacing w:line="276" w:lineRule="auto"/>
        <w:ind w:left="709"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A5AFC">
        <w:rPr>
          <w:rFonts w:ascii="Times New Roman" w:hAnsi="Times New Roman" w:cs="Times New Roman"/>
        </w:rPr>
        <w:t>.2.2. Доставка и разгрузка силами исполнителя.</w:t>
      </w:r>
    </w:p>
    <w:p w:rsidR="00021299" w:rsidRPr="00875A47" w:rsidRDefault="005A5AFC" w:rsidP="005A5AFC">
      <w:pPr>
        <w:pStyle w:val="a7"/>
        <w:spacing w:line="276" w:lineRule="auto"/>
        <w:ind w:left="709"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A5AFC">
        <w:rPr>
          <w:rFonts w:ascii="Times New Roman" w:hAnsi="Times New Roman" w:cs="Times New Roman"/>
        </w:rPr>
        <w:t>.2.3. Предполагаемый срок действия договора – 3 года с даты подписания.</w:t>
      </w:r>
    </w:p>
    <w:p w:rsidR="005A5AFC" w:rsidRDefault="005A5AFC" w:rsidP="005A5AFC">
      <w:pPr>
        <w:pStyle w:val="Heading112"/>
      </w:pPr>
      <w:bookmarkStart w:id="9" w:name="_Toc179366454"/>
      <w:bookmarkStart w:id="10" w:name="_Toc209189505"/>
      <w:r w:rsidRPr="00991988">
        <w:t>Требования к срокам выполнения, количеству и форме отчета по результатам</w:t>
      </w:r>
      <w:r>
        <w:t xml:space="preserve"> оказания услуг</w:t>
      </w:r>
      <w:bookmarkEnd w:id="10"/>
    </w:p>
    <w:p w:rsidR="005A5AFC" w:rsidRDefault="005A5AFC" w:rsidP="005A5AFC">
      <w:pPr>
        <w:ind w:left="1080"/>
        <w:rPr>
          <w:rFonts w:ascii="Times New Roman" w:eastAsiaTheme="majorEastAsia" w:hAnsi="Times New Roman" w:cs="Times New Roman"/>
          <w:szCs w:val="32"/>
        </w:rPr>
      </w:pPr>
    </w:p>
    <w:p w:rsidR="005A5AFC" w:rsidRPr="005A5AFC" w:rsidRDefault="005A5AFC" w:rsidP="005A5AFC">
      <w:pPr>
        <w:pStyle w:val="a7"/>
        <w:numPr>
          <w:ilvl w:val="1"/>
          <w:numId w:val="4"/>
        </w:numPr>
        <w:rPr>
          <w:rFonts w:ascii="Times New Roman" w:eastAsiaTheme="majorEastAsia" w:hAnsi="Times New Roman" w:cs="Times New Roman"/>
          <w:szCs w:val="32"/>
        </w:rPr>
      </w:pPr>
      <w:r w:rsidRPr="005A5AFC">
        <w:rPr>
          <w:rFonts w:ascii="Times New Roman" w:eastAsiaTheme="majorEastAsia" w:hAnsi="Times New Roman" w:cs="Times New Roman"/>
          <w:szCs w:val="32"/>
        </w:rPr>
        <w:t>Срок представления макета на согласование заказчику не позднее 3 рабочих дней с даты размещения заказа.</w:t>
      </w:r>
    </w:p>
    <w:p w:rsidR="005A5AFC" w:rsidRDefault="005A5AFC" w:rsidP="005A5AFC">
      <w:pPr>
        <w:pStyle w:val="a7"/>
        <w:numPr>
          <w:ilvl w:val="1"/>
          <w:numId w:val="4"/>
        </w:numPr>
        <w:rPr>
          <w:rFonts w:ascii="Times New Roman" w:eastAsiaTheme="majorEastAsia" w:hAnsi="Times New Roman" w:cs="Times New Roman"/>
          <w:szCs w:val="32"/>
        </w:rPr>
      </w:pPr>
      <w:r w:rsidRPr="005A5AFC">
        <w:rPr>
          <w:rFonts w:ascii="Times New Roman" w:eastAsiaTheme="majorEastAsia" w:hAnsi="Times New Roman" w:cs="Times New Roman"/>
          <w:szCs w:val="32"/>
        </w:rPr>
        <w:t>Срок изготовления и доставки продукции не более 5 рабочих дней после согласования макета с заказчиком.</w:t>
      </w:r>
    </w:p>
    <w:p w:rsidR="005A5AFC" w:rsidRDefault="005A5AFC" w:rsidP="001E175A">
      <w:pPr>
        <w:pStyle w:val="a7"/>
        <w:numPr>
          <w:ilvl w:val="1"/>
          <w:numId w:val="4"/>
        </w:numPr>
        <w:ind w:left="1080"/>
        <w:rPr>
          <w:rFonts w:ascii="Times New Roman" w:eastAsiaTheme="majorEastAsia" w:hAnsi="Times New Roman" w:cs="Times New Roman"/>
          <w:szCs w:val="32"/>
        </w:rPr>
      </w:pPr>
      <w:r w:rsidRPr="005A5AFC">
        <w:rPr>
          <w:rFonts w:ascii="Times New Roman" w:eastAsiaTheme="majorEastAsia" w:hAnsi="Times New Roman" w:cs="Times New Roman"/>
          <w:szCs w:val="32"/>
        </w:rPr>
        <w:t>Участникам конкурса необходимо предоставить конкурсной комиссии коммерческие</w:t>
      </w:r>
      <w:r>
        <w:rPr>
          <w:rFonts w:ascii="Times New Roman" w:eastAsiaTheme="majorEastAsia" w:hAnsi="Times New Roman" w:cs="Times New Roman"/>
          <w:szCs w:val="32"/>
        </w:rPr>
        <w:t xml:space="preserve"> </w:t>
      </w:r>
      <w:r w:rsidRPr="005A5AFC">
        <w:rPr>
          <w:rFonts w:ascii="Times New Roman" w:eastAsiaTheme="majorEastAsia" w:hAnsi="Times New Roman" w:cs="Times New Roman"/>
          <w:szCs w:val="32"/>
        </w:rPr>
        <w:t>предложения по данной закупке с указанием цен, а при дополнительном запросе со стороны Компании – макетов и образцов предполагаемого дизайна образцов продукции. Стоимость продукции должна включать стоимость специальных макетов, упаковку, доставку и разгрузку.</w:t>
      </w:r>
    </w:p>
    <w:p w:rsidR="005A5AFC" w:rsidRDefault="005A5AFC" w:rsidP="005A5AFC">
      <w:pPr>
        <w:pStyle w:val="a7"/>
        <w:numPr>
          <w:ilvl w:val="1"/>
          <w:numId w:val="4"/>
        </w:numPr>
        <w:ind w:left="1080"/>
        <w:rPr>
          <w:rFonts w:ascii="Times New Roman" w:eastAsiaTheme="majorEastAsia" w:hAnsi="Times New Roman" w:cs="Times New Roman"/>
          <w:szCs w:val="32"/>
        </w:rPr>
      </w:pPr>
      <w:r w:rsidRPr="005A5AFC">
        <w:rPr>
          <w:rFonts w:ascii="Times New Roman" w:eastAsiaTheme="majorEastAsia" w:hAnsi="Times New Roman" w:cs="Times New Roman"/>
          <w:szCs w:val="32"/>
        </w:rPr>
        <w:t>Поставщик гарантирует, что услуга и изготовленная продукция, предоставляемая в соответствии с Договором, по своему качеству соответствует утвержденным макетам и Техническому заданию.</w:t>
      </w:r>
    </w:p>
    <w:p w:rsidR="005A5AFC" w:rsidRDefault="005A5AFC" w:rsidP="005A5AFC">
      <w:pPr>
        <w:pStyle w:val="a7"/>
        <w:numPr>
          <w:ilvl w:val="1"/>
          <w:numId w:val="4"/>
        </w:numPr>
        <w:ind w:left="1080"/>
        <w:rPr>
          <w:rFonts w:ascii="Times New Roman" w:eastAsiaTheme="majorEastAsia" w:hAnsi="Times New Roman" w:cs="Times New Roman"/>
          <w:szCs w:val="32"/>
        </w:rPr>
      </w:pPr>
      <w:r w:rsidRPr="005A5AFC">
        <w:rPr>
          <w:rFonts w:ascii="Times New Roman" w:eastAsiaTheme="majorEastAsia" w:hAnsi="Times New Roman" w:cs="Times New Roman"/>
          <w:szCs w:val="32"/>
        </w:rPr>
        <w:t>Поставщик должен передать изготовленную продукцию в упаковке надлежащего качества, обеспечивающей сохранность при транспортировке автомобильным транспортом и хранении в течение установленного гарантийного срока (при наличии такого). Тара (упаковка) должна иметь соответствующую маркировку с указанием наименования</w:t>
      </w:r>
      <w:r>
        <w:rPr>
          <w:rFonts w:ascii="Times New Roman" w:eastAsiaTheme="majorEastAsia" w:hAnsi="Times New Roman" w:cs="Times New Roman"/>
          <w:szCs w:val="32"/>
        </w:rPr>
        <w:t xml:space="preserve"> </w:t>
      </w:r>
      <w:r w:rsidRPr="005A5AFC">
        <w:rPr>
          <w:rFonts w:ascii="Times New Roman" w:eastAsiaTheme="majorEastAsia" w:hAnsi="Times New Roman" w:cs="Times New Roman"/>
          <w:szCs w:val="32"/>
        </w:rPr>
        <w:t>и количества содержимого.</w:t>
      </w:r>
    </w:p>
    <w:p w:rsidR="00D01B51" w:rsidRPr="00D01B51" w:rsidRDefault="005A5AFC" w:rsidP="00D01B51">
      <w:pPr>
        <w:pStyle w:val="Heading112"/>
      </w:pPr>
      <w:bookmarkStart w:id="11" w:name="_Toc209189506"/>
      <w:bookmarkEnd w:id="9"/>
      <w:r>
        <w:t>Требования к отгрузке и доставке</w:t>
      </w:r>
      <w:bookmarkEnd w:id="11"/>
    </w:p>
    <w:p w:rsidR="00E84D66" w:rsidRDefault="00E84D66" w:rsidP="00061069">
      <w:pPr>
        <w:rPr>
          <w:rFonts w:ascii="Times New Roman" w:eastAsiaTheme="majorEastAsia" w:hAnsi="Times New Roman" w:cs="Times New Roman"/>
          <w:sz w:val="24"/>
          <w:szCs w:val="32"/>
        </w:rPr>
      </w:pPr>
    </w:p>
    <w:p w:rsidR="00061069" w:rsidRDefault="00061069" w:rsidP="00061069">
      <w:pPr>
        <w:pStyle w:val="a7"/>
        <w:numPr>
          <w:ilvl w:val="1"/>
          <w:numId w:val="4"/>
        </w:numPr>
        <w:rPr>
          <w:rFonts w:ascii="Times New Roman" w:hAnsi="Times New Roman" w:cs="Times New Roman"/>
        </w:rPr>
      </w:pPr>
      <w:r w:rsidRPr="00061069">
        <w:rPr>
          <w:rFonts w:ascii="Times New Roman" w:hAnsi="Times New Roman" w:cs="Times New Roman"/>
        </w:rPr>
        <w:t>Дата доставки должна быть предварительно согласована с Заказчиком.</w:t>
      </w:r>
    </w:p>
    <w:p w:rsidR="00061069" w:rsidRPr="00061069" w:rsidRDefault="00061069" w:rsidP="00061069">
      <w:pPr>
        <w:pStyle w:val="a7"/>
        <w:ind w:left="1152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 xml:space="preserve">Поставщик обязан известить Заказчика о готовности </w:t>
      </w:r>
      <w:r>
        <w:rPr>
          <w:rFonts w:ascii="Times New Roman" w:hAnsi="Times New Roman" w:cs="Times New Roman"/>
        </w:rPr>
        <w:t>изготовленной продукции</w:t>
      </w:r>
      <w:r w:rsidRPr="00991988">
        <w:rPr>
          <w:rFonts w:ascii="Times New Roman" w:hAnsi="Times New Roman" w:cs="Times New Roman"/>
        </w:rPr>
        <w:t xml:space="preserve"> к отгрузке не позднее, чем за 1</w:t>
      </w:r>
      <w:r>
        <w:rPr>
          <w:rFonts w:ascii="Times New Roman" w:hAnsi="Times New Roman" w:cs="Times New Roman"/>
        </w:rPr>
        <w:t xml:space="preserve"> </w:t>
      </w:r>
      <w:r w:rsidRPr="00991988">
        <w:rPr>
          <w:rFonts w:ascii="Times New Roman" w:hAnsi="Times New Roman" w:cs="Times New Roman"/>
        </w:rPr>
        <w:t>рабочий день до отгрузки.</w:t>
      </w:r>
    </w:p>
    <w:p w:rsidR="00061069" w:rsidRPr="0092336B" w:rsidRDefault="00061069" w:rsidP="00061069">
      <w:pPr>
        <w:pStyle w:val="a7"/>
        <w:numPr>
          <w:ilvl w:val="1"/>
          <w:numId w:val="4"/>
        </w:numPr>
        <w:rPr>
          <w:rFonts w:ascii="Times New Roman" w:eastAsiaTheme="majorEastAsia" w:hAnsi="Times New Roman" w:cs="Times New Roman"/>
          <w:szCs w:val="32"/>
        </w:rPr>
      </w:pPr>
      <w:r w:rsidRPr="0092336B">
        <w:rPr>
          <w:rFonts w:ascii="Times New Roman" w:eastAsiaTheme="majorEastAsia" w:hAnsi="Times New Roman" w:cs="Times New Roman"/>
          <w:szCs w:val="32"/>
        </w:rPr>
        <w:t>Отгрузка, доставка изготовленной продукции и выполнение погрузочно-разгрузочных работ выполняется силами Поставщика и за его счет.</w:t>
      </w:r>
    </w:p>
    <w:p w:rsidR="00061069" w:rsidRPr="00061069" w:rsidRDefault="00061069" w:rsidP="00061069">
      <w:pPr>
        <w:pStyle w:val="a7"/>
        <w:numPr>
          <w:ilvl w:val="1"/>
          <w:numId w:val="4"/>
        </w:numPr>
        <w:rPr>
          <w:rFonts w:ascii="Times New Roman" w:eastAsiaTheme="majorEastAsia" w:hAnsi="Times New Roman" w:cs="Times New Roman"/>
          <w:sz w:val="24"/>
          <w:szCs w:val="32"/>
        </w:rPr>
      </w:pPr>
      <w:r w:rsidRPr="00991988">
        <w:rPr>
          <w:rFonts w:ascii="Times New Roman" w:hAnsi="Times New Roman" w:cs="Times New Roman"/>
        </w:rPr>
        <w:t>Поставщик гарантирует Заказчику соо</w:t>
      </w:r>
      <w:r>
        <w:rPr>
          <w:rFonts w:ascii="Times New Roman" w:hAnsi="Times New Roman" w:cs="Times New Roman"/>
        </w:rPr>
        <w:t>тветствие качества поставляемой</w:t>
      </w:r>
      <w:r w:rsidRPr="00991988">
        <w:rPr>
          <w:rFonts w:ascii="Times New Roman" w:hAnsi="Times New Roman" w:cs="Times New Roman"/>
        </w:rPr>
        <w:t xml:space="preserve"> им </w:t>
      </w:r>
      <w:r>
        <w:rPr>
          <w:rFonts w:ascii="Times New Roman" w:hAnsi="Times New Roman" w:cs="Times New Roman"/>
        </w:rPr>
        <w:t xml:space="preserve">изготовленной продукции </w:t>
      </w:r>
      <w:r w:rsidRPr="00991988">
        <w:rPr>
          <w:rFonts w:ascii="Times New Roman" w:hAnsi="Times New Roman" w:cs="Times New Roman"/>
        </w:rPr>
        <w:t xml:space="preserve">стандартам и требованиям, предъявляемым к </w:t>
      </w:r>
      <w:r>
        <w:rPr>
          <w:rFonts w:ascii="Times New Roman" w:hAnsi="Times New Roman" w:cs="Times New Roman"/>
        </w:rPr>
        <w:t>продукции</w:t>
      </w:r>
      <w:r w:rsidRPr="00991988">
        <w:rPr>
          <w:rFonts w:ascii="Times New Roman" w:hAnsi="Times New Roman" w:cs="Times New Roman"/>
        </w:rPr>
        <w:t xml:space="preserve"> такого рода.</w:t>
      </w:r>
    </w:p>
    <w:p w:rsidR="00061069" w:rsidRDefault="00061069" w:rsidP="00061069">
      <w:pPr>
        <w:pStyle w:val="2"/>
        <w:rPr>
          <w:szCs w:val="24"/>
        </w:rPr>
      </w:pPr>
    </w:p>
    <w:p w:rsidR="00061069" w:rsidRDefault="0006106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4"/>
        </w:rPr>
      </w:pPr>
      <w:r>
        <w:rPr>
          <w:szCs w:val="24"/>
        </w:rPr>
        <w:br w:type="page"/>
      </w:r>
    </w:p>
    <w:p w:rsidR="00061069" w:rsidRDefault="00061069" w:rsidP="00C51DDD">
      <w:pPr>
        <w:pStyle w:val="Heading112"/>
      </w:pPr>
      <w:bookmarkStart w:id="12" w:name="_Toc209189507"/>
      <w:r w:rsidRPr="00991988">
        <w:t>Приложение №1</w:t>
      </w:r>
      <w:bookmarkEnd w:id="12"/>
    </w:p>
    <w:tbl>
      <w:tblPr>
        <w:tblpPr w:leftFromText="180" w:rightFromText="180" w:vertAnchor="text" w:horzAnchor="margin" w:tblpY="195"/>
        <w:tblW w:w="10324" w:type="dxa"/>
        <w:tblLayout w:type="fixed"/>
        <w:tblLook w:val="04A0" w:firstRow="1" w:lastRow="0" w:firstColumn="1" w:lastColumn="0" w:noHBand="0" w:noVBand="1"/>
      </w:tblPr>
      <w:tblGrid>
        <w:gridCol w:w="592"/>
        <w:gridCol w:w="6239"/>
        <w:gridCol w:w="1365"/>
        <w:gridCol w:w="2128"/>
      </w:tblGrid>
      <w:tr w:rsidR="00061069" w:rsidRPr="00D225E7" w:rsidTr="00061069"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5E7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услуг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69" w:rsidRPr="00101F03" w:rsidRDefault="00061069" w:rsidP="000610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5E7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Расчетное количество для договора</w:t>
            </w:r>
          </w:p>
        </w:tc>
      </w:tr>
      <w:tr w:rsidR="00061069" w:rsidRPr="00D225E7" w:rsidTr="00061069"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82">
              <w:rPr>
                <w:rFonts w:ascii="Times New Roman" w:hAnsi="Times New Roman" w:cs="Times New Roman"/>
                <w:sz w:val="20"/>
                <w:szCs w:val="20"/>
              </w:rPr>
              <w:t>Печать визитных карточек односторонняя:  бумага дизайнерская гладкая, цвет белый, 340 гр. (Splendorgel или аналогичного качества, оттенка и ценовой категории), офсетная печать (3+3), термоподъем логотипа (2+2)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комплектов по 100 шт</w:t>
            </w:r>
            <w:r w:rsidRPr="00D225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69" w:rsidRPr="00C40AB9" w:rsidRDefault="00061069" w:rsidP="00061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061069" w:rsidRPr="00D225E7" w:rsidTr="00061069"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82">
              <w:rPr>
                <w:rFonts w:ascii="Times New Roman" w:hAnsi="Times New Roman" w:cs="Times New Roman"/>
                <w:sz w:val="20"/>
                <w:szCs w:val="20"/>
              </w:rPr>
              <w:t>Печать визитных карточек двухсторонняя:  бумага мелованная, цвет белый, 340 гр. (Splendorgel или аналогичного качества, оттенка и ценовой категории), офсетная печать (3+3), термоподъем логотипа (2+2)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комплектов по 1</w:t>
            </w:r>
            <w:r w:rsidRPr="00D225E7">
              <w:rPr>
                <w:rFonts w:ascii="Times New Roman" w:hAnsi="Times New Roman" w:cs="Times New Roman"/>
                <w:sz w:val="20"/>
                <w:szCs w:val="20"/>
              </w:rPr>
              <w:t>00 шт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69" w:rsidRPr="00C40AB9" w:rsidRDefault="00061069" w:rsidP="00061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</w:tr>
      <w:tr w:rsidR="00061069" w:rsidRPr="00D225E7" w:rsidTr="00061069"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82">
              <w:rPr>
                <w:rFonts w:ascii="Times New Roman" w:hAnsi="Times New Roman" w:cs="Times New Roman"/>
                <w:sz w:val="20"/>
                <w:szCs w:val="20"/>
              </w:rPr>
              <w:t>Печать визитных карточек односторонняя:  бумага каландрированная цвет белый, 300 гр., матовая ламинация 75 мкм, шелкография 3+0, термоподъем логотипа (2+0)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25E7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</w:t>
            </w:r>
            <w:r w:rsidR="00B045B5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Pr="00D225E7">
              <w:rPr>
                <w:rFonts w:ascii="Times New Roman" w:hAnsi="Times New Roman" w:cs="Times New Roman"/>
                <w:sz w:val="20"/>
                <w:szCs w:val="20"/>
              </w:rPr>
              <w:t>00 шт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69" w:rsidRPr="00C40AB9" w:rsidRDefault="00061069" w:rsidP="00061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61069" w:rsidRPr="00D225E7" w:rsidTr="00061069"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69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82">
              <w:rPr>
                <w:rFonts w:ascii="Times New Roman" w:hAnsi="Times New Roman" w:cs="Times New Roman"/>
                <w:sz w:val="20"/>
                <w:szCs w:val="20"/>
              </w:rPr>
              <w:t>Печать визитных карточек двухсторонняя:  бумага каландрированная, цвет белый, 300 гр., матовая ламинация 75 мкм, шелкография 3+3, термоподъем логотипа (2+2)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25E7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</w:t>
            </w:r>
            <w:r w:rsidR="00B045B5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Pr="00D225E7">
              <w:rPr>
                <w:rFonts w:ascii="Times New Roman" w:hAnsi="Times New Roman" w:cs="Times New Roman"/>
                <w:sz w:val="20"/>
                <w:szCs w:val="20"/>
              </w:rPr>
              <w:t>00 шт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69" w:rsidRPr="00C40AB9" w:rsidRDefault="00061069" w:rsidP="00061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61069" w:rsidRPr="00D225E7" w:rsidTr="00061069"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82">
              <w:rPr>
                <w:rFonts w:ascii="Times New Roman" w:hAnsi="Times New Roman" w:cs="Times New Roman"/>
                <w:sz w:val="20"/>
                <w:szCs w:val="20"/>
              </w:rPr>
              <w:t>Печать бланков: А4, бумага DIGI COLOR 100 гр., печать  (2+0)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25E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69" w:rsidRPr="00C40AB9" w:rsidRDefault="00061069" w:rsidP="00061069">
            <w:pPr>
              <w:jc w:val="center"/>
              <w:rPr>
                <w:rFonts w:ascii="Times New Roman" w:hAnsi="Times New Roman" w:cs="Times New Roman"/>
              </w:rPr>
            </w:pPr>
            <w:r w:rsidRPr="00C40AB9">
              <w:rPr>
                <w:rFonts w:ascii="Times New Roman" w:hAnsi="Times New Roman" w:cs="Times New Roman"/>
              </w:rPr>
              <w:t>50000</w:t>
            </w:r>
          </w:p>
        </w:tc>
      </w:tr>
      <w:tr w:rsidR="00061069" w:rsidRPr="00D225E7" w:rsidTr="00061069"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82">
              <w:rPr>
                <w:rFonts w:ascii="Times New Roman" w:hAnsi="Times New Roman" w:cs="Times New Roman"/>
                <w:sz w:val="20"/>
                <w:szCs w:val="20"/>
              </w:rPr>
              <w:t>Евроконверты, 2+0, бумага 90 гр/кв.м белого цвета, печать  (2+0)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225E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69" w:rsidRPr="00C40AB9" w:rsidRDefault="00061069" w:rsidP="00061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</w:tr>
      <w:tr w:rsidR="00061069" w:rsidRPr="00D225E7" w:rsidTr="00061069"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82">
              <w:rPr>
                <w:rFonts w:ascii="Times New Roman" w:hAnsi="Times New Roman" w:cs="Times New Roman"/>
                <w:sz w:val="20"/>
                <w:szCs w:val="20"/>
              </w:rPr>
              <w:t>Конверты С4, 2+0,бумага 100 гр/кв.м белого цвета, печать  (2+0)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25E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69" w:rsidRPr="00C40AB9" w:rsidRDefault="00061069" w:rsidP="00061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</w:tr>
      <w:tr w:rsidR="00061069" w:rsidRPr="00D225E7" w:rsidTr="00061069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1069" w:rsidRPr="00A95A82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82">
              <w:rPr>
                <w:rFonts w:ascii="Times New Roman" w:hAnsi="Times New Roman" w:cs="Times New Roman"/>
                <w:sz w:val="20"/>
                <w:szCs w:val="20"/>
              </w:rPr>
              <w:t xml:space="preserve">Пакеты: </w:t>
            </w:r>
          </w:p>
          <w:p w:rsidR="00061069" w:rsidRPr="00D225E7" w:rsidRDefault="00061069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82">
              <w:rPr>
                <w:rFonts w:ascii="Times New Roman" w:hAnsi="Times New Roman" w:cs="Times New Roman"/>
                <w:sz w:val="20"/>
                <w:szCs w:val="20"/>
              </w:rPr>
              <w:t>Формат 340x420x110, бумага мелованная 200 гр.,  шелкография логотипа 1+0, матовая ламинация, синие веревочные ручки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069" w:rsidRPr="00D225E7" w:rsidRDefault="00AD1DF1" w:rsidP="0006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1069" w:rsidRPr="00D225E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69" w:rsidRPr="00C40AB9" w:rsidRDefault="00061069" w:rsidP="00061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</w:tr>
      <w:tr w:rsidR="00194820" w:rsidRPr="00D225E7" w:rsidTr="00061069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94820" w:rsidRPr="00D225E7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4820" w:rsidRPr="00194820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20">
              <w:rPr>
                <w:rFonts w:ascii="Times New Roman" w:hAnsi="Times New Roman" w:cs="Times New Roman"/>
                <w:sz w:val="20"/>
                <w:szCs w:val="20"/>
              </w:rPr>
              <w:t xml:space="preserve">Пакеты: </w:t>
            </w:r>
          </w:p>
          <w:p w:rsidR="00194820" w:rsidRPr="00A95A82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20">
              <w:rPr>
                <w:rFonts w:ascii="Times New Roman" w:hAnsi="Times New Roman" w:cs="Times New Roman"/>
                <w:sz w:val="20"/>
                <w:szCs w:val="20"/>
              </w:rPr>
              <w:t>Формат 55х40х12cм, бумага мелованная 200 гр., матовая ламинация, шелкотрафаретная печать логотипа  1+0, синие веревочные ручки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94820" w:rsidRDefault="009F12F7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DF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20" w:rsidRDefault="00AD1DF1" w:rsidP="00194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194820" w:rsidRPr="00D225E7" w:rsidTr="00061069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94820" w:rsidRPr="00D225E7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4820" w:rsidRPr="00194820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20">
              <w:rPr>
                <w:rFonts w:ascii="Times New Roman" w:hAnsi="Times New Roman" w:cs="Times New Roman"/>
                <w:sz w:val="20"/>
                <w:szCs w:val="20"/>
              </w:rPr>
              <w:t xml:space="preserve">Пакеты: </w:t>
            </w:r>
          </w:p>
          <w:p w:rsidR="00194820" w:rsidRPr="00A95A82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820">
              <w:rPr>
                <w:rFonts w:ascii="Times New Roman" w:hAnsi="Times New Roman" w:cs="Times New Roman"/>
                <w:sz w:val="20"/>
                <w:szCs w:val="20"/>
              </w:rPr>
              <w:t>Формат 70х50х20cм, бумага мелованная 200 гр., матовая ламинация, шелкотрафаретная печать логотипа  1+0 (P 072), синие веревочные ручки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94820" w:rsidRDefault="00AD1DF1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20" w:rsidRDefault="00AD1DF1" w:rsidP="00194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194820" w:rsidRPr="00D225E7" w:rsidTr="00194820"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94820" w:rsidRPr="00D225E7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4820" w:rsidRPr="00A95A82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82">
              <w:rPr>
                <w:rFonts w:ascii="Times New Roman" w:hAnsi="Times New Roman" w:cs="Times New Roman"/>
                <w:sz w:val="20"/>
                <w:szCs w:val="20"/>
              </w:rPr>
              <w:t>Открытки:</w:t>
            </w:r>
          </w:p>
          <w:p w:rsidR="00194820" w:rsidRPr="00A95A82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82">
              <w:rPr>
                <w:rFonts w:ascii="Times New Roman" w:hAnsi="Times New Roman" w:cs="Times New Roman"/>
                <w:sz w:val="20"/>
                <w:szCs w:val="20"/>
              </w:rPr>
              <w:t>Формат готового изделия 210х99,</w:t>
            </w:r>
          </w:p>
          <w:p w:rsidR="00194820" w:rsidRPr="00D225E7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82">
              <w:rPr>
                <w:rFonts w:ascii="Times New Roman" w:hAnsi="Times New Roman" w:cs="Times New Roman"/>
                <w:sz w:val="20"/>
                <w:szCs w:val="20"/>
              </w:rPr>
              <w:t>бумага мелованная 300 гр. печать 4+4, выборочный лак 1+0, биговка. Вкладыш в открытки 210х99: печать 1+0, с персонализацией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820" w:rsidRPr="00D225E7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25E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20" w:rsidRPr="00C40AB9" w:rsidRDefault="00194820" w:rsidP="00194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194820" w:rsidRPr="00D225E7" w:rsidTr="00061069"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820" w:rsidRPr="00D225E7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20" w:rsidRPr="00A95A82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82">
              <w:rPr>
                <w:rFonts w:ascii="Times New Roman" w:hAnsi="Times New Roman" w:cs="Times New Roman"/>
                <w:sz w:val="20"/>
                <w:szCs w:val="20"/>
              </w:rPr>
              <w:t xml:space="preserve">Бланки благодарности. </w:t>
            </w:r>
          </w:p>
          <w:p w:rsidR="00194820" w:rsidRPr="00D225E7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82">
              <w:rPr>
                <w:rFonts w:ascii="Times New Roman" w:hAnsi="Times New Roman" w:cs="Times New Roman"/>
                <w:sz w:val="20"/>
                <w:szCs w:val="20"/>
              </w:rPr>
              <w:t>Формат А4, Печать 4+0, Бумага дизайнерская металлизированная – 300 гр. Рамка, логотип, наименование компании и «Почетная грамота» - тиснение серебром (фольгирование)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820" w:rsidRPr="00D225E7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20" w:rsidRPr="00C40AB9" w:rsidRDefault="00194820" w:rsidP="00194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194820" w:rsidRPr="00D225E7" w:rsidTr="0006106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820" w:rsidRPr="00D225E7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20" w:rsidRPr="00A95A82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82">
              <w:rPr>
                <w:rFonts w:ascii="Times New Roman" w:hAnsi="Times New Roman" w:cs="Times New Roman"/>
                <w:sz w:val="20"/>
                <w:szCs w:val="20"/>
              </w:rPr>
              <w:t>Бланки почетных грамот.</w:t>
            </w:r>
          </w:p>
          <w:p w:rsidR="00194820" w:rsidRPr="00A95A82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82">
              <w:rPr>
                <w:rFonts w:ascii="Times New Roman" w:hAnsi="Times New Roman" w:cs="Times New Roman"/>
                <w:sz w:val="20"/>
                <w:szCs w:val="20"/>
              </w:rPr>
              <w:t>Формат А4, Печать 4+0, Бумага дизайнерская металлизированная – 300 гр.</w:t>
            </w:r>
          </w:p>
          <w:p w:rsidR="00194820" w:rsidRPr="00D225E7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82">
              <w:rPr>
                <w:rFonts w:ascii="Times New Roman" w:hAnsi="Times New Roman" w:cs="Times New Roman"/>
                <w:sz w:val="20"/>
                <w:szCs w:val="20"/>
              </w:rPr>
              <w:t>Слово «Благодарность» фольгирование синим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820" w:rsidRPr="00D225E7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20" w:rsidRPr="00C40AB9" w:rsidRDefault="00194820" w:rsidP="00194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194820" w:rsidRPr="00D225E7" w:rsidTr="0006106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820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20" w:rsidRPr="00A95A82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82">
              <w:rPr>
                <w:rFonts w:ascii="Times New Roman" w:hAnsi="Times New Roman" w:cs="Times New Roman"/>
                <w:sz w:val="20"/>
                <w:szCs w:val="20"/>
              </w:rPr>
              <w:t>Копия цветная 2-сторонняя, формат А4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820" w:rsidRDefault="00194820" w:rsidP="00194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20" w:rsidRPr="00C40AB9" w:rsidRDefault="00194820" w:rsidP="00194820">
            <w:pPr>
              <w:jc w:val="center"/>
              <w:rPr>
                <w:rFonts w:ascii="Times New Roman" w:hAnsi="Times New Roman" w:cs="Times New Roman"/>
              </w:rPr>
            </w:pPr>
            <w:r w:rsidRPr="00A95A82">
              <w:rPr>
                <w:rFonts w:ascii="Times New Roman" w:hAnsi="Times New Roman" w:cs="Times New Roman"/>
              </w:rPr>
              <w:t>2000</w:t>
            </w:r>
          </w:p>
        </w:tc>
      </w:tr>
    </w:tbl>
    <w:p w:rsidR="00061069" w:rsidRDefault="00061069" w:rsidP="00061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61069" w:rsidRDefault="00061069" w:rsidP="00061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61069" w:rsidRDefault="00061069" w:rsidP="00061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61069" w:rsidRDefault="00061069" w:rsidP="00061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7DA6" w:rsidRPr="00037DA6" w:rsidRDefault="00037DA6" w:rsidP="00061069">
      <w:pPr>
        <w:pStyle w:val="2"/>
        <w:rPr>
          <w:szCs w:val="24"/>
        </w:rPr>
      </w:pPr>
    </w:p>
    <w:sectPr w:rsidR="00037DA6" w:rsidRPr="00037DA6" w:rsidSect="000A6C36">
      <w:pgSz w:w="11906" w:h="16838" w:code="9"/>
      <w:pgMar w:top="851" w:right="566" w:bottom="1701" w:left="567" w:header="0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AB" w:rsidRDefault="00984AAB" w:rsidP="00171B34">
      <w:pPr>
        <w:spacing w:after="0" w:line="240" w:lineRule="auto"/>
      </w:pPr>
      <w:r>
        <w:separator/>
      </w:r>
    </w:p>
  </w:endnote>
  <w:endnote w:type="continuationSeparator" w:id="0">
    <w:p w:rsidR="00984AAB" w:rsidRDefault="00984AAB" w:rsidP="0017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AB" w:rsidRDefault="00984AAB" w:rsidP="00171B34">
      <w:pPr>
        <w:spacing w:after="0" w:line="240" w:lineRule="auto"/>
      </w:pPr>
      <w:r>
        <w:separator/>
      </w:r>
    </w:p>
  </w:footnote>
  <w:footnote w:type="continuationSeparator" w:id="0">
    <w:p w:rsidR="00984AAB" w:rsidRDefault="00984AAB" w:rsidP="0017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72F"/>
    <w:multiLevelType w:val="multilevel"/>
    <w:tmpl w:val="FA60C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48350AD"/>
    <w:multiLevelType w:val="hybridMultilevel"/>
    <w:tmpl w:val="A594BA90"/>
    <w:lvl w:ilvl="0" w:tplc="65ECAF84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" w15:restartNumberingAfterBreak="0">
    <w:nsid w:val="065A6D85"/>
    <w:multiLevelType w:val="hybridMultilevel"/>
    <w:tmpl w:val="09EA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34F5D"/>
    <w:multiLevelType w:val="multilevel"/>
    <w:tmpl w:val="0E3216D8"/>
    <w:lvl w:ilvl="0">
      <w:start w:val="1"/>
      <w:numFmt w:val="decimal"/>
      <w:pStyle w:val="Heading11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4" w15:restartNumberingAfterBreak="0">
    <w:nsid w:val="08542266"/>
    <w:multiLevelType w:val="hybridMultilevel"/>
    <w:tmpl w:val="99DE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10D85"/>
    <w:multiLevelType w:val="multilevel"/>
    <w:tmpl w:val="0FF69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91084E"/>
    <w:multiLevelType w:val="hybridMultilevel"/>
    <w:tmpl w:val="A03828D2"/>
    <w:lvl w:ilvl="0" w:tplc="65EC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70A8F"/>
    <w:multiLevelType w:val="hybridMultilevel"/>
    <w:tmpl w:val="67E88EBC"/>
    <w:lvl w:ilvl="0" w:tplc="65EC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C479A"/>
    <w:multiLevelType w:val="hybridMultilevel"/>
    <w:tmpl w:val="35A0A39E"/>
    <w:lvl w:ilvl="0" w:tplc="65EC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A6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4278DF"/>
    <w:multiLevelType w:val="hybridMultilevel"/>
    <w:tmpl w:val="9F52B864"/>
    <w:lvl w:ilvl="0" w:tplc="2DE863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4EC"/>
    <w:multiLevelType w:val="hybridMultilevel"/>
    <w:tmpl w:val="CC6C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43D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512F10"/>
    <w:multiLevelType w:val="hybridMultilevel"/>
    <w:tmpl w:val="54083254"/>
    <w:lvl w:ilvl="0" w:tplc="65EC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371B5"/>
    <w:multiLevelType w:val="multilevel"/>
    <w:tmpl w:val="13D2C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E1A57AD"/>
    <w:multiLevelType w:val="hybridMultilevel"/>
    <w:tmpl w:val="AE22C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7655E4"/>
    <w:multiLevelType w:val="hybridMultilevel"/>
    <w:tmpl w:val="E99CCA38"/>
    <w:lvl w:ilvl="0" w:tplc="62D0211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en-US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BC6515"/>
    <w:multiLevelType w:val="hybridMultilevel"/>
    <w:tmpl w:val="399466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E9587E"/>
    <w:multiLevelType w:val="hybridMultilevel"/>
    <w:tmpl w:val="B6E4C5F6"/>
    <w:lvl w:ilvl="0" w:tplc="65ECA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5A7641"/>
    <w:multiLevelType w:val="hybridMultilevel"/>
    <w:tmpl w:val="C05E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42B68"/>
    <w:multiLevelType w:val="hybridMultilevel"/>
    <w:tmpl w:val="232A8508"/>
    <w:lvl w:ilvl="0" w:tplc="6388F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062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AE5ECB"/>
    <w:multiLevelType w:val="hybridMultilevel"/>
    <w:tmpl w:val="8DACA114"/>
    <w:lvl w:ilvl="0" w:tplc="CBF4F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EA4B10"/>
    <w:multiLevelType w:val="hybridMultilevel"/>
    <w:tmpl w:val="B8CAB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E3549"/>
    <w:multiLevelType w:val="hybridMultilevel"/>
    <w:tmpl w:val="F97C8D1A"/>
    <w:lvl w:ilvl="0" w:tplc="65ECAF84">
      <w:start w:val="1"/>
      <w:numFmt w:val="bullet"/>
      <w:lvlText w:val=""/>
      <w:lvlJc w:val="left"/>
      <w:pPr>
        <w:ind w:left="2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25" w15:restartNumberingAfterBreak="0">
    <w:nsid w:val="5F272ED5"/>
    <w:multiLevelType w:val="hybridMultilevel"/>
    <w:tmpl w:val="7040A3E6"/>
    <w:lvl w:ilvl="0" w:tplc="F1C81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A74E6F"/>
    <w:multiLevelType w:val="hybridMultilevel"/>
    <w:tmpl w:val="86CCC6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6663418"/>
    <w:multiLevelType w:val="hybridMultilevel"/>
    <w:tmpl w:val="9B301C5E"/>
    <w:lvl w:ilvl="0" w:tplc="65ECAF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236F29"/>
    <w:multiLevelType w:val="hybridMultilevel"/>
    <w:tmpl w:val="CC6C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A5F17"/>
    <w:multiLevelType w:val="multilevel"/>
    <w:tmpl w:val="954E6A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6F90B5F"/>
    <w:multiLevelType w:val="hybridMultilevel"/>
    <w:tmpl w:val="C946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745F4"/>
    <w:multiLevelType w:val="hybridMultilevel"/>
    <w:tmpl w:val="A5622224"/>
    <w:lvl w:ilvl="0" w:tplc="091CE9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41C7A"/>
    <w:multiLevelType w:val="multilevel"/>
    <w:tmpl w:val="397239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30"/>
  </w:num>
  <w:num w:numId="4">
    <w:abstractNumId w:val="3"/>
  </w:num>
  <w:num w:numId="5">
    <w:abstractNumId w:val="13"/>
  </w:num>
  <w:num w:numId="6">
    <w:abstractNumId w:val="21"/>
  </w:num>
  <w:num w:numId="7">
    <w:abstractNumId w:val="0"/>
  </w:num>
  <w:num w:numId="8">
    <w:abstractNumId w:val="12"/>
  </w:num>
  <w:num w:numId="9">
    <w:abstractNumId w:val="9"/>
  </w:num>
  <w:num w:numId="10">
    <w:abstractNumId w:val="23"/>
  </w:num>
  <w:num w:numId="11">
    <w:abstractNumId w:val="4"/>
  </w:num>
  <w:num w:numId="12">
    <w:abstractNumId w:val="15"/>
  </w:num>
  <w:num w:numId="13">
    <w:abstractNumId w:val="16"/>
  </w:num>
  <w:num w:numId="14">
    <w:abstractNumId w:val="26"/>
  </w:num>
  <w:num w:numId="15">
    <w:abstractNumId w:val="11"/>
  </w:num>
  <w:num w:numId="16">
    <w:abstractNumId w:val="25"/>
  </w:num>
  <w:num w:numId="17">
    <w:abstractNumId w:val="31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9"/>
  </w:num>
  <w:num w:numId="22">
    <w:abstractNumId w:val="17"/>
  </w:num>
  <w:num w:numId="23">
    <w:abstractNumId w:val="28"/>
  </w:num>
  <w:num w:numId="24">
    <w:abstractNumId w:val="32"/>
  </w:num>
  <w:num w:numId="25">
    <w:abstractNumId w:val="3"/>
    <w:lvlOverride w:ilvl="0">
      <w:startOverride w:val="5"/>
    </w:lvlOverride>
    <w:lvlOverride w:ilvl="1">
      <w:startOverride w:val="5"/>
    </w:lvlOverride>
  </w:num>
  <w:num w:numId="26">
    <w:abstractNumId w:val="29"/>
  </w:num>
  <w:num w:numId="27">
    <w:abstractNumId w:val="20"/>
  </w:num>
  <w:num w:numId="28">
    <w:abstractNumId w:val="27"/>
  </w:num>
  <w:num w:numId="29">
    <w:abstractNumId w:val="6"/>
  </w:num>
  <w:num w:numId="30">
    <w:abstractNumId w:val="18"/>
  </w:num>
  <w:num w:numId="31">
    <w:abstractNumId w:val="1"/>
  </w:num>
  <w:num w:numId="32">
    <w:abstractNumId w:val="14"/>
  </w:num>
  <w:num w:numId="33">
    <w:abstractNumId w:val="24"/>
  </w:num>
  <w:num w:numId="34">
    <w:abstractNumId w:val="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34"/>
    <w:rsid w:val="00021299"/>
    <w:rsid w:val="0002366A"/>
    <w:rsid w:val="00024FF0"/>
    <w:rsid w:val="00037DA6"/>
    <w:rsid w:val="00055796"/>
    <w:rsid w:val="00061069"/>
    <w:rsid w:val="00070486"/>
    <w:rsid w:val="00076EF3"/>
    <w:rsid w:val="00086E3F"/>
    <w:rsid w:val="00095D16"/>
    <w:rsid w:val="000A6C36"/>
    <w:rsid w:val="000B0C5C"/>
    <w:rsid w:val="000B5C69"/>
    <w:rsid w:val="000D0A55"/>
    <w:rsid w:val="000E7192"/>
    <w:rsid w:val="000F0C50"/>
    <w:rsid w:val="000F5E7B"/>
    <w:rsid w:val="00125C51"/>
    <w:rsid w:val="00170F41"/>
    <w:rsid w:val="00171B34"/>
    <w:rsid w:val="001775E6"/>
    <w:rsid w:val="00194820"/>
    <w:rsid w:val="00196030"/>
    <w:rsid w:val="001A310B"/>
    <w:rsid w:val="001B7A9A"/>
    <w:rsid w:val="001D2BDF"/>
    <w:rsid w:val="001F14CE"/>
    <w:rsid w:val="001F1B78"/>
    <w:rsid w:val="00202FCA"/>
    <w:rsid w:val="00207B70"/>
    <w:rsid w:val="00220BB8"/>
    <w:rsid w:val="00226462"/>
    <w:rsid w:val="00242672"/>
    <w:rsid w:val="00293056"/>
    <w:rsid w:val="002B1626"/>
    <w:rsid w:val="002B4D14"/>
    <w:rsid w:val="002C54DB"/>
    <w:rsid w:val="002C7BEF"/>
    <w:rsid w:val="00312719"/>
    <w:rsid w:val="00367F67"/>
    <w:rsid w:val="00371980"/>
    <w:rsid w:val="0038544A"/>
    <w:rsid w:val="003976E5"/>
    <w:rsid w:val="003B6873"/>
    <w:rsid w:val="003D3141"/>
    <w:rsid w:val="00400282"/>
    <w:rsid w:val="00403D10"/>
    <w:rsid w:val="00405501"/>
    <w:rsid w:val="00407D8D"/>
    <w:rsid w:val="00420C13"/>
    <w:rsid w:val="0043493A"/>
    <w:rsid w:val="00462A0C"/>
    <w:rsid w:val="00470A01"/>
    <w:rsid w:val="00471B78"/>
    <w:rsid w:val="00491DB5"/>
    <w:rsid w:val="00495AA2"/>
    <w:rsid w:val="004A3D4B"/>
    <w:rsid w:val="004C7D96"/>
    <w:rsid w:val="004E3C9E"/>
    <w:rsid w:val="00520332"/>
    <w:rsid w:val="00525BB1"/>
    <w:rsid w:val="005277E2"/>
    <w:rsid w:val="00562234"/>
    <w:rsid w:val="00565A61"/>
    <w:rsid w:val="00586A3A"/>
    <w:rsid w:val="005A5AFC"/>
    <w:rsid w:val="005A753E"/>
    <w:rsid w:val="005D0339"/>
    <w:rsid w:val="005F2779"/>
    <w:rsid w:val="005F61FA"/>
    <w:rsid w:val="005F7ACA"/>
    <w:rsid w:val="005F7B78"/>
    <w:rsid w:val="00624E4D"/>
    <w:rsid w:val="00627478"/>
    <w:rsid w:val="0064219D"/>
    <w:rsid w:val="00651CFA"/>
    <w:rsid w:val="0066543D"/>
    <w:rsid w:val="00681287"/>
    <w:rsid w:val="00682555"/>
    <w:rsid w:val="00684DD1"/>
    <w:rsid w:val="00693465"/>
    <w:rsid w:val="006B0859"/>
    <w:rsid w:val="006B19EA"/>
    <w:rsid w:val="006E4880"/>
    <w:rsid w:val="006F070F"/>
    <w:rsid w:val="006F4F21"/>
    <w:rsid w:val="00723988"/>
    <w:rsid w:val="00740152"/>
    <w:rsid w:val="0075025D"/>
    <w:rsid w:val="007623F9"/>
    <w:rsid w:val="007700F9"/>
    <w:rsid w:val="00783540"/>
    <w:rsid w:val="00795868"/>
    <w:rsid w:val="007B0ED1"/>
    <w:rsid w:val="007D59A9"/>
    <w:rsid w:val="007F15FE"/>
    <w:rsid w:val="007F1CE4"/>
    <w:rsid w:val="00811E76"/>
    <w:rsid w:val="0083501F"/>
    <w:rsid w:val="0084174C"/>
    <w:rsid w:val="00852442"/>
    <w:rsid w:val="008730BA"/>
    <w:rsid w:val="00875A47"/>
    <w:rsid w:val="00877518"/>
    <w:rsid w:val="008941E7"/>
    <w:rsid w:val="0089436D"/>
    <w:rsid w:val="00896582"/>
    <w:rsid w:val="008C2999"/>
    <w:rsid w:val="008C2F64"/>
    <w:rsid w:val="008E25C9"/>
    <w:rsid w:val="008F6427"/>
    <w:rsid w:val="00904A6D"/>
    <w:rsid w:val="009052EB"/>
    <w:rsid w:val="00914702"/>
    <w:rsid w:val="00922BE6"/>
    <w:rsid w:val="0092336B"/>
    <w:rsid w:val="00963955"/>
    <w:rsid w:val="009667BC"/>
    <w:rsid w:val="0096769E"/>
    <w:rsid w:val="00971678"/>
    <w:rsid w:val="00971FB2"/>
    <w:rsid w:val="00984AAB"/>
    <w:rsid w:val="00996A2F"/>
    <w:rsid w:val="009A3755"/>
    <w:rsid w:val="009B68F9"/>
    <w:rsid w:val="009C49F7"/>
    <w:rsid w:val="009C5DE8"/>
    <w:rsid w:val="009D3D4B"/>
    <w:rsid w:val="009F0AE1"/>
    <w:rsid w:val="009F12F7"/>
    <w:rsid w:val="009F300C"/>
    <w:rsid w:val="00A01B0F"/>
    <w:rsid w:val="00A12D90"/>
    <w:rsid w:val="00A17986"/>
    <w:rsid w:val="00A4126E"/>
    <w:rsid w:val="00A4423C"/>
    <w:rsid w:val="00A528DA"/>
    <w:rsid w:val="00A734D4"/>
    <w:rsid w:val="00A870B0"/>
    <w:rsid w:val="00AB79E8"/>
    <w:rsid w:val="00AD1DF1"/>
    <w:rsid w:val="00AD321C"/>
    <w:rsid w:val="00AD4A5E"/>
    <w:rsid w:val="00AF6C57"/>
    <w:rsid w:val="00B045B5"/>
    <w:rsid w:val="00B06145"/>
    <w:rsid w:val="00B107FB"/>
    <w:rsid w:val="00B14C2C"/>
    <w:rsid w:val="00B36E71"/>
    <w:rsid w:val="00B53FEB"/>
    <w:rsid w:val="00B74564"/>
    <w:rsid w:val="00B83CD3"/>
    <w:rsid w:val="00BB156F"/>
    <w:rsid w:val="00BB6DE8"/>
    <w:rsid w:val="00C14A10"/>
    <w:rsid w:val="00C35551"/>
    <w:rsid w:val="00C4711E"/>
    <w:rsid w:val="00C506B7"/>
    <w:rsid w:val="00C51DDD"/>
    <w:rsid w:val="00C818E1"/>
    <w:rsid w:val="00C9457A"/>
    <w:rsid w:val="00C955D6"/>
    <w:rsid w:val="00CC4104"/>
    <w:rsid w:val="00D01B51"/>
    <w:rsid w:val="00D10382"/>
    <w:rsid w:val="00D150C8"/>
    <w:rsid w:val="00D1551D"/>
    <w:rsid w:val="00D25BE4"/>
    <w:rsid w:val="00D52532"/>
    <w:rsid w:val="00D9060E"/>
    <w:rsid w:val="00DA0687"/>
    <w:rsid w:val="00DB0B85"/>
    <w:rsid w:val="00DD0D55"/>
    <w:rsid w:val="00DD1B22"/>
    <w:rsid w:val="00DD6081"/>
    <w:rsid w:val="00DE3E43"/>
    <w:rsid w:val="00DE5709"/>
    <w:rsid w:val="00E003CC"/>
    <w:rsid w:val="00E84D66"/>
    <w:rsid w:val="00EB30BA"/>
    <w:rsid w:val="00EE17F1"/>
    <w:rsid w:val="00EE4F26"/>
    <w:rsid w:val="00F024C2"/>
    <w:rsid w:val="00F10A0B"/>
    <w:rsid w:val="00F3082F"/>
    <w:rsid w:val="00F43CA2"/>
    <w:rsid w:val="00F4447D"/>
    <w:rsid w:val="00F5179B"/>
    <w:rsid w:val="00F67D2E"/>
    <w:rsid w:val="00F90944"/>
    <w:rsid w:val="00F95DE0"/>
    <w:rsid w:val="00F973C9"/>
    <w:rsid w:val="00FD373A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DB96DD6"/>
  <w15:docId w15:val="{73CC6297-2A61-4908-9731-9A25A89F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16"/>
  </w:style>
  <w:style w:type="paragraph" w:styleId="1">
    <w:name w:val="heading 1"/>
    <w:basedOn w:val="a"/>
    <w:next w:val="a"/>
    <w:link w:val="10"/>
    <w:uiPriority w:val="9"/>
    <w:qFormat/>
    <w:rsid w:val="00202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D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71B34"/>
  </w:style>
  <w:style w:type="paragraph" w:styleId="a5">
    <w:name w:val="footer"/>
    <w:basedOn w:val="a"/>
    <w:link w:val="a6"/>
    <w:uiPriority w:val="99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B34"/>
  </w:style>
  <w:style w:type="paragraph" w:styleId="a7">
    <w:name w:val="List Paragraph"/>
    <w:basedOn w:val="a"/>
    <w:uiPriority w:val="34"/>
    <w:qFormat/>
    <w:rsid w:val="00420C13"/>
    <w:pPr>
      <w:ind w:left="720"/>
      <w:contextualSpacing/>
    </w:pPr>
  </w:style>
  <w:style w:type="table" w:styleId="a8">
    <w:name w:val="Table Grid"/>
    <w:basedOn w:val="a1"/>
    <w:rsid w:val="00420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20C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202FC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524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E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17F1"/>
    <w:rPr>
      <w:rFonts w:ascii="Segoe UI" w:hAnsi="Segoe UI" w:cs="Segoe UI"/>
      <w:sz w:val="18"/>
      <w:szCs w:val="18"/>
    </w:rPr>
  </w:style>
  <w:style w:type="character" w:styleId="ad">
    <w:name w:val="page number"/>
    <w:basedOn w:val="a0"/>
    <w:rsid w:val="0043493A"/>
  </w:style>
  <w:style w:type="character" w:styleId="ae">
    <w:name w:val="annotation reference"/>
    <w:basedOn w:val="a0"/>
    <w:uiPriority w:val="99"/>
    <w:semiHidden/>
    <w:unhideWhenUsed/>
    <w:rsid w:val="00D25BE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5BE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25BE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5B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5BE4"/>
    <w:rPr>
      <w:b/>
      <w:bCs/>
      <w:sz w:val="20"/>
      <w:szCs w:val="20"/>
    </w:rPr>
  </w:style>
  <w:style w:type="paragraph" w:customStyle="1" w:styleId="Heading112">
    <w:name w:val="Heading 112"/>
    <w:basedOn w:val="1"/>
    <w:qFormat/>
    <w:rsid w:val="00F67D2E"/>
    <w:pPr>
      <w:numPr>
        <w:numId w:val="4"/>
      </w:numPr>
      <w:jc w:val="center"/>
    </w:pPr>
    <w:rPr>
      <w:rFonts w:ascii="Times New Roman" w:hAnsi="Times New Roman" w:cs="Times New Roman"/>
      <w:b/>
      <w:color w:val="auto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7D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F67D2E"/>
    <w:pPr>
      <w:spacing w:after="100"/>
    </w:pPr>
  </w:style>
  <w:style w:type="paragraph" w:styleId="af3">
    <w:name w:val="TOC Heading"/>
    <w:basedOn w:val="1"/>
    <w:next w:val="a"/>
    <w:uiPriority w:val="39"/>
    <w:unhideWhenUsed/>
    <w:qFormat/>
    <w:rsid w:val="00723988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2398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84DD1"/>
    <w:pPr>
      <w:spacing w:after="100"/>
      <w:ind w:left="440"/>
    </w:pPr>
    <w:rPr>
      <w:rFonts w:eastAsiaTheme="minorEastAsia" w:cs="Times New Roman"/>
      <w:lang w:eastAsia="ru-RU"/>
    </w:rPr>
  </w:style>
  <w:style w:type="character" w:styleId="af4">
    <w:name w:val="line number"/>
    <w:basedOn w:val="a0"/>
    <w:uiPriority w:val="99"/>
    <w:semiHidden/>
    <w:unhideWhenUsed/>
    <w:rsid w:val="009A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2CECDC-1519-4798-A918-A6EEFDE566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FB1648-E093-4C83-B600-C901F1E71A5F}"/>
</file>

<file path=customXml/itemProps3.xml><?xml version="1.0" encoding="utf-8"?>
<ds:datastoreItem xmlns:ds="http://schemas.openxmlformats.org/officeDocument/2006/customXml" ds:itemID="{E575DF9E-6218-428E-AF6C-615A7F3E49A5}"/>
</file>

<file path=customXml/itemProps4.xml><?xml version="1.0" encoding="utf-8"?>
<ds:datastoreItem xmlns:ds="http://schemas.openxmlformats.org/officeDocument/2006/customXml" ds:itemID="{0AC8ECE5-4449-4266-B185-83CD925DC5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841</Words>
  <Characters>4797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Caspian Pipeline Consortium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Budyak, Vladimir</dc:creator>
  <cp:lastModifiedBy>kimv0126</cp:lastModifiedBy>
  <cp:revision>9</cp:revision>
  <cp:lastPrinted>2017-03-31T15:14:00Z</cp:lastPrinted>
  <dcterms:created xsi:type="dcterms:W3CDTF">2025-09-16T08:54:00Z</dcterms:created>
  <dcterms:modified xsi:type="dcterms:W3CDTF">2025-09-19T12:51:00Z</dcterms:modified>
</cp:coreProperties>
</file>